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D4" w:rsidRPr="00432552" w:rsidRDefault="002427D4">
      <w:pPr>
        <w:rPr>
          <w:rFonts w:cs="Arial"/>
          <w:sz w:val="24"/>
          <w:szCs w:val="24"/>
        </w:rPr>
      </w:pPr>
    </w:p>
    <w:p w:rsidR="004271D4" w:rsidRPr="00432552" w:rsidRDefault="005E507F">
      <w:pPr>
        <w:rPr>
          <w:rFonts w:cs="Arial"/>
          <w:sz w:val="24"/>
          <w:szCs w:val="24"/>
        </w:rPr>
      </w:pPr>
      <w:r w:rsidRPr="00432552">
        <w:rPr>
          <w:rFonts w:cs="Arial"/>
          <w:sz w:val="24"/>
          <w:szCs w:val="24"/>
        </w:rPr>
        <w:t>SABÍAS QUE….</w:t>
      </w:r>
    </w:p>
    <w:p w:rsidR="004271D4" w:rsidRPr="00432552" w:rsidRDefault="005F77DA" w:rsidP="00B17E43">
      <w:pPr>
        <w:jc w:val="both"/>
        <w:rPr>
          <w:rFonts w:cs="Arial"/>
          <w:sz w:val="24"/>
          <w:szCs w:val="24"/>
        </w:rPr>
      </w:pPr>
      <w:r w:rsidRPr="00432552">
        <w:rPr>
          <w:rFonts w:cs="Arial"/>
          <w:sz w:val="24"/>
          <w:szCs w:val="24"/>
        </w:rPr>
        <w:t>El Estado Mexicano</w:t>
      </w:r>
      <w:r w:rsidR="00DA7C27" w:rsidRPr="00432552">
        <w:rPr>
          <w:rFonts w:cs="Arial"/>
          <w:sz w:val="24"/>
          <w:szCs w:val="24"/>
        </w:rPr>
        <w:t xml:space="preserve"> de acuerdo</w:t>
      </w:r>
      <w:r w:rsidR="00B17E43" w:rsidRPr="00432552">
        <w:rPr>
          <w:rFonts w:cs="Arial"/>
          <w:sz w:val="24"/>
          <w:szCs w:val="24"/>
        </w:rPr>
        <w:t xml:space="preserve"> al artículo 40 de nuestra Constitución Política</w:t>
      </w:r>
      <w:r w:rsidR="00E75290" w:rsidRPr="00432552">
        <w:rPr>
          <w:rFonts w:cs="Arial"/>
          <w:sz w:val="24"/>
          <w:szCs w:val="24"/>
        </w:rPr>
        <w:t>,</w:t>
      </w:r>
      <w:r w:rsidRPr="00432552">
        <w:rPr>
          <w:rFonts w:cs="Arial"/>
          <w:sz w:val="24"/>
          <w:szCs w:val="24"/>
        </w:rPr>
        <w:t xml:space="preserve"> </w:t>
      </w:r>
      <w:r w:rsidR="00B17E43" w:rsidRPr="00432552">
        <w:rPr>
          <w:rFonts w:cs="Arial"/>
          <w:sz w:val="24"/>
          <w:szCs w:val="24"/>
        </w:rPr>
        <w:t>es una República representativa, democrática y federal</w:t>
      </w:r>
      <w:r w:rsidR="00ED4A15" w:rsidRPr="00432552">
        <w:rPr>
          <w:rFonts w:cs="Arial"/>
          <w:sz w:val="24"/>
          <w:szCs w:val="24"/>
        </w:rPr>
        <w:t>.</w:t>
      </w:r>
    </w:p>
    <w:p w:rsidR="001C5E19" w:rsidRPr="00432552" w:rsidRDefault="00E75290" w:rsidP="00B17E43">
      <w:pPr>
        <w:jc w:val="both"/>
        <w:rPr>
          <w:rFonts w:cs="Arial"/>
          <w:sz w:val="24"/>
          <w:szCs w:val="24"/>
        </w:rPr>
      </w:pPr>
      <w:r w:rsidRPr="00432552">
        <w:rPr>
          <w:rFonts w:cs="Arial"/>
          <w:b/>
          <w:sz w:val="24"/>
          <w:szCs w:val="24"/>
        </w:rPr>
        <w:t>Una república</w:t>
      </w:r>
      <w:r w:rsidR="003C6DAC" w:rsidRPr="00432552">
        <w:rPr>
          <w:rFonts w:cs="Arial"/>
          <w:sz w:val="24"/>
          <w:szCs w:val="24"/>
        </w:rPr>
        <w:t>,</w:t>
      </w:r>
      <w:r w:rsidRPr="00432552">
        <w:rPr>
          <w:rFonts w:cs="Arial"/>
          <w:sz w:val="24"/>
          <w:szCs w:val="24"/>
        </w:rPr>
        <w:t xml:space="preserve"> porque</w:t>
      </w:r>
      <w:r w:rsidR="00153859" w:rsidRPr="00432552">
        <w:rPr>
          <w:rFonts w:cs="Arial"/>
          <w:sz w:val="24"/>
          <w:szCs w:val="24"/>
        </w:rPr>
        <w:t xml:space="preserve"> la titularidad de ciertos poderes</w:t>
      </w:r>
      <w:r w:rsidR="001C5E19" w:rsidRPr="00432552">
        <w:rPr>
          <w:rFonts w:cs="Arial"/>
          <w:sz w:val="24"/>
          <w:szCs w:val="24"/>
        </w:rPr>
        <w:t xml:space="preserve"> del Estado (Presidente de la República, Diputados, Senadores, Gobernadores, etc.,) no</w:t>
      </w:r>
      <w:r w:rsidRPr="00432552">
        <w:rPr>
          <w:rFonts w:cs="Arial"/>
          <w:sz w:val="24"/>
          <w:szCs w:val="24"/>
        </w:rPr>
        <w:t xml:space="preserve"> es vitalicia</w:t>
      </w:r>
      <w:r w:rsidR="005D2F31" w:rsidRPr="00432552">
        <w:rPr>
          <w:rFonts w:cs="Arial"/>
          <w:sz w:val="24"/>
          <w:szCs w:val="24"/>
        </w:rPr>
        <w:t>,</w:t>
      </w:r>
      <w:r w:rsidR="00153859" w:rsidRPr="00432552">
        <w:rPr>
          <w:rFonts w:cs="Arial"/>
          <w:sz w:val="24"/>
          <w:szCs w:val="24"/>
        </w:rPr>
        <w:t xml:space="preserve"> es temporal,</w:t>
      </w:r>
      <w:r w:rsidR="005D2F31" w:rsidRPr="00432552">
        <w:rPr>
          <w:rFonts w:cs="Arial"/>
          <w:sz w:val="24"/>
          <w:szCs w:val="24"/>
        </w:rPr>
        <w:t xml:space="preserve"> </w:t>
      </w:r>
      <w:r w:rsidRPr="00432552">
        <w:rPr>
          <w:rFonts w:cs="Arial"/>
          <w:sz w:val="24"/>
          <w:szCs w:val="24"/>
        </w:rPr>
        <w:t>ya q</w:t>
      </w:r>
      <w:r w:rsidR="00153859" w:rsidRPr="00432552">
        <w:rPr>
          <w:rFonts w:cs="Arial"/>
          <w:sz w:val="24"/>
          <w:szCs w:val="24"/>
        </w:rPr>
        <w:t>ue a través del sufragio popular</w:t>
      </w:r>
      <w:r w:rsidRPr="00432552">
        <w:rPr>
          <w:rFonts w:cs="Arial"/>
          <w:sz w:val="24"/>
          <w:szCs w:val="24"/>
        </w:rPr>
        <w:t xml:space="preserve"> se hacen elecciones periódicamente, por lo que el gobierno va cambiando de acuerdo a lo estipulado por nuestra Ley Suprema.</w:t>
      </w:r>
    </w:p>
    <w:p w:rsidR="001C5E19" w:rsidRPr="00432552" w:rsidRDefault="005246D8" w:rsidP="00B17E43">
      <w:pPr>
        <w:jc w:val="both"/>
        <w:rPr>
          <w:rFonts w:cs="Arial"/>
          <w:sz w:val="24"/>
          <w:szCs w:val="24"/>
        </w:rPr>
      </w:pPr>
      <w:r w:rsidRPr="00432552">
        <w:rPr>
          <w:rFonts w:cs="Arial"/>
          <w:b/>
          <w:sz w:val="24"/>
          <w:szCs w:val="24"/>
        </w:rPr>
        <w:t>Representativa</w:t>
      </w:r>
      <w:r w:rsidR="003C6DAC" w:rsidRPr="00432552">
        <w:rPr>
          <w:rFonts w:cs="Arial"/>
          <w:sz w:val="24"/>
          <w:szCs w:val="24"/>
        </w:rPr>
        <w:t>,</w:t>
      </w:r>
      <w:r w:rsidRPr="00432552">
        <w:rPr>
          <w:rFonts w:cs="Arial"/>
          <w:sz w:val="24"/>
          <w:szCs w:val="24"/>
        </w:rPr>
        <w:t xml:space="preserve"> porque </w:t>
      </w:r>
      <w:r w:rsidR="00F9721D" w:rsidRPr="00432552">
        <w:rPr>
          <w:rFonts w:cs="Arial"/>
          <w:sz w:val="24"/>
          <w:szCs w:val="24"/>
        </w:rPr>
        <w:t>el pueblo participa en los asuntos políticos a través de sus representantes. Cuando los ciudadanos participamos en las elecciones federales y locales, el</w:t>
      </w:r>
      <w:r w:rsidR="00B9241C" w:rsidRPr="00432552">
        <w:rPr>
          <w:rFonts w:cs="Arial"/>
          <w:sz w:val="24"/>
          <w:szCs w:val="24"/>
        </w:rPr>
        <w:t>egimos a nuestros gobernantes</w:t>
      </w:r>
      <w:r w:rsidR="00F9721D" w:rsidRPr="00432552">
        <w:rPr>
          <w:rFonts w:cs="Arial"/>
          <w:sz w:val="24"/>
          <w:szCs w:val="24"/>
        </w:rPr>
        <w:t xml:space="preserve">, quienes a nuestro nombre </w:t>
      </w:r>
      <w:r w:rsidR="008C329E" w:rsidRPr="00432552">
        <w:rPr>
          <w:rFonts w:cs="Arial"/>
          <w:sz w:val="24"/>
          <w:szCs w:val="24"/>
        </w:rPr>
        <w:t xml:space="preserve">crearán leyes y </w:t>
      </w:r>
      <w:r w:rsidR="00F9721D" w:rsidRPr="00432552">
        <w:rPr>
          <w:rFonts w:cs="Arial"/>
          <w:sz w:val="24"/>
          <w:szCs w:val="24"/>
        </w:rPr>
        <w:t>tomarán las decisiones gubernamentales pertinentes</w:t>
      </w:r>
      <w:r w:rsidR="003C6DAC" w:rsidRPr="00432552">
        <w:rPr>
          <w:rFonts w:cs="Arial"/>
          <w:sz w:val="24"/>
          <w:szCs w:val="24"/>
        </w:rPr>
        <w:t>, para el bienestar de los gobernados</w:t>
      </w:r>
      <w:r w:rsidR="00B9241C" w:rsidRPr="00432552">
        <w:rPr>
          <w:rFonts w:cs="Arial"/>
          <w:sz w:val="24"/>
          <w:szCs w:val="24"/>
        </w:rPr>
        <w:t>.</w:t>
      </w:r>
    </w:p>
    <w:p w:rsidR="00E65915" w:rsidRPr="00432552" w:rsidRDefault="00497D41" w:rsidP="00B17E43">
      <w:pPr>
        <w:jc w:val="both"/>
        <w:rPr>
          <w:rFonts w:cs="Arial"/>
          <w:sz w:val="24"/>
          <w:szCs w:val="24"/>
        </w:rPr>
      </w:pPr>
      <w:r w:rsidRPr="00432552">
        <w:rPr>
          <w:rFonts w:cs="Arial"/>
          <w:b/>
          <w:sz w:val="24"/>
          <w:szCs w:val="24"/>
        </w:rPr>
        <w:t>Democrática</w:t>
      </w:r>
      <w:r w:rsidR="0004008B" w:rsidRPr="00432552">
        <w:rPr>
          <w:rFonts w:cs="Arial"/>
          <w:sz w:val="24"/>
          <w:szCs w:val="24"/>
        </w:rPr>
        <w:t>,</w:t>
      </w:r>
      <w:r w:rsidRPr="00432552">
        <w:rPr>
          <w:rFonts w:cs="Arial"/>
          <w:sz w:val="24"/>
          <w:szCs w:val="24"/>
        </w:rPr>
        <w:t xml:space="preserve"> porque en el régimen político mexicano</w:t>
      </w:r>
      <w:r w:rsidR="0004008B" w:rsidRPr="00432552">
        <w:rPr>
          <w:rFonts w:cs="Arial"/>
          <w:sz w:val="24"/>
          <w:szCs w:val="24"/>
        </w:rPr>
        <w:t>,</w:t>
      </w:r>
      <w:r w:rsidRPr="00432552">
        <w:rPr>
          <w:rFonts w:cs="Arial"/>
          <w:sz w:val="24"/>
          <w:szCs w:val="24"/>
        </w:rPr>
        <w:t xml:space="preserve"> el pueblo es gobernante y gobernado, donde nosotros como personas gozamos de los derechos humanos reconocidos en la Constitución</w:t>
      </w:r>
      <w:r w:rsidR="0004008B" w:rsidRPr="00432552">
        <w:rPr>
          <w:rFonts w:cs="Arial"/>
          <w:sz w:val="24"/>
          <w:szCs w:val="24"/>
        </w:rPr>
        <w:t>,</w:t>
      </w:r>
      <w:r w:rsidRPr="00432552">
        <w:rPr>
          <w:rFonts w:cs="Arial"/>
          <w:sz w:val="24"/>
          <w:szCs w:val="24"/>
        </w:rPr>
        <w:t xml:space="preserve"> y también en los tratados internacionales </w:t>
      </w:r>
      <w:r w:rsidR="00E65915" w:rsidRPr="00432552">
        <w:rPr>
          <w:rFonts w:cs="Arial"/>
          <w:sz w:val="24"/>
          <w:szCs w:val="24"/>
        </w:rPr>
        <w:t>de los que México sea</w:t>
      </w:r>
      <w:r w:rsidRPr="00432552">
        <w:rPr>
          <w:rFonts w:cs="Arial"/>
          <w:sz w:val="24"/>
          <w:szCs w:val="24"/>
        </w:rPr>
        <w:t xml:space="preserve"> parte; asimismo, contamos con gar</w:t>
      </w:r>
      <w:r w:rsidR="00E65915" w:rsidRPr="00432552">
        <w:rPr>
          <w:rFonts w:cs="Arial"/>
          <w:sz w:val="24"/>
          <w:szCs w:val="24"/>
        </w:rPr>
        <w:t>antías para nuestra protección; la elección de los gobernantes es popular,  y como ya se había menciona</w:t>
      </w:r>
      <w:r w:rsidR="00DC748A" w:rsidRPr="00432552">
        <w:rPr>
          <w:rFonts w:cs="Arial"/>
          <w:sz w:val="24"/>
          <w:szCs w:val="24"/>
        </w:rPr>
        <w:t xml:space="preserve">do anteriormente, es periódica; “… </w:t>
      </w:r>
      <w:r w:rsidR="00E65915" w:rsidRPr="00432552">
        <w:rPr>
          <w:rFonts w:cs="Arial"/>
          <w:sz w:val="24"/>
          <w:szCs w:val="24"/>
        </w:rPr>
        <w:t>el régimen de partidos políticos permite el pluralismo ideológico y la alternancia de las diferentes corrientes ideológicas que conforman la sociedad”</w:t>
      </w:r>
      <w:r w:rsidR="00DC748A" w:rsidRPr="00432552">
        <w:rPr>
          <w:rFonts w:cs="Arial"/>
          <w:sz w:val="24"/>
          <w:szCs w:val="24"/>
        </w:rPr>
        <w:t>.</w:t>
      </w:r>
      <w:r w:rsidR="00DC748A" w:rsidRPr="00432552">
        <w:rPr>
          <w:rStyle w:val="Refdenotaalpie"/>
          <w:rFonts w:cs="Arial"/>
          <w:sz w:val="24"/>
          <w:szCs w:val="24"/>
        </w:rPr>
        <w:footnoteReference w:id="1"/>
      </w:r>
    </w:p>
    <w:p w:rsidR="00497D41" w:rsidRPr="00432552" w:rsidRDefault="00497D41" w:rsidP="00B17E43">
      <w:pPr>
        <w:jc w:val="both"/>
        <w:rPr>
          <w:rFonts w:cs="Arial"/>
          <w:sz w:val="24"/>
          <w:szCs w:val="24"/>
        </w:rPr>
      </w:pPr>
      <w:r w:rsidRPr="00432552">
        <w:rPr>
          <w:rFonts w:cs="Arial"/>
          <w:sz w:val="24"/>
          <w:szCs w:val="24"/>
        </w:rPr>
        <w:t xml:space="preserve">Por otro lado, se consagra el principio de la </w:t>
      </w:r>
      <w:r w:rsidR="00290D6F" w:rsidRPr="00432552">
        <w:rPr>
          <w:rFonts w:cs="Arial"/>
          <w:sz w:val="24"/>
          <w:szCs w:val="24"/>
        </w:rPr>
        <w:t>división de poderes a efecto de:</w:t>
      </w:r>
    </w:p>
    <w:p w:rsidR="00290D6F" w:rsidRPr="00432552" w:rsidRDefault="00290D6F" w:rsidP="00290D6F">
      <w:pPr>
        <w:pStyle w:val="Prrafodelista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432552">
        <w:rPr>
          <w:rFonts w:cs="Arial"/>
          <w:sz w:val="24"/>
          <w:szCs w:val="24"/>
        </w:rPr>
        <w:t>“Atribuir en forma permanente una función a uno de los tres poderes, sin excluir la posibilidad de que los otros poderes participen de ella o les sea atribuida cierta forma de actuar en ella.</w:t>
      </w:r>
    </w:p>
    <w:p w:rsidR="00290D6F" w:rsidRPr="00432552" w:rsidRDefault="00290D6F" w:rsidP="00290D6F">
      <w:pPr>
        <w:pStyle w:val="Prrafodelista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432552">
        <w:rPr>
          <w:rFonts w:cs="Arial"/>
          <w:sz w:val="24"/>
          <w:szCs w:val="24"/>
        </w:rPr>
        <w:t>Permitir la posibilidad de que los poderes se neutralicen unos a los otros.</w:t>
      </w:r>
      <w:r w:rsidR="00836DD9" w:rsidRPr="00432552">
        <w:rPr>
          <w:rFonts w:cs="Arial"/>
          <w:sz w:val="24"/>
          <w:szCs w:val="24"/>
        </w:rPr>
        <w:t xml:space="preserve"> Lo que se pretende alcanzar con esto es que exista un equilibrio entre las tres ramas en que ha sido dividida la acción gubernativa.</w:t>
      </w:r>
    </w:p>
    <w:p w:rsidR="00290D6F" w:rsidRPr="00432552" w:rsidRDefault="00290D6F" w:rsidP="00290D6F">
      <w:pPr>
        <w:pStyle w:val="Prrafodelista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432552">
        <w:rPr>
          <w:rFonts w:cs="Arial"/>
          <w:sz w:val="24"/>
          <w:szCs w:val="24"/>
        </w:rPr>
        <w:t>Lograr que se dé entre ellos una forma</w:t>
      </w:r>
      <w:r w:rsidR="00432552" w:rsidRPr="00432552">
        <w:rPr>
          <w:rFonts w:cs="Arial"/>
          <w:sz w:val="24"/>
          <w:szCs w:val="24"/>
        </w:rPr>
        <w:t xml:space="preserve"> de colaboración o cooperación..</w:t>
      </w:r>
      <w:r w:rsidRPr="00432552">
        <w:rPr>
          <w:rFonts w:cs="Arial"/>
          <w:sz w:val="24"/>
          <w:szCs w:val="24"/>
        </w:rPr>
        <w:t>.”</w:t>
      </w:r>
      <w:r w:rsidR="008126D0" w:rsidRPr="00432552">
        <w:rPr>
          <w:rStyle w:val="Refdenotaalpie"/>
          <w:rFonts w:cs="Arial"/>
          <w:sz w:val="24"/>
          <w:szCs w:val="24"/>
        </w:rPr>
        <w:footnoteReference w:id="2"/>
      </w:r>
    </w:p>
    <w:p w:rsidR="00836DD9" w:rsidRPr="00432552" w:rsidRDefault="002003E8" w:rsidP="007115BE">
      <w:pPr>
        <w:jc w:val="both"/>
        <w:rPr>
          <w:rFonts w:cs="Arial"/>
          <w:i/>
          <w:sz w:val="24"/>
          <w:szCs w:val="24"/>
        </w:rPr>
      </w:pPr>
      <w:r w:rsidRPr="00432552">
        <w:rPr>
          <w:rFonts w:cs="Arial"/>
          <w:b/>
          <w:sz w:val="24"/>
          <w:szCs w:val="24"/>
        </w:rPr>
        <w:t>Federal</w:t>
      </w:r>
      <w:r w:rsidR="0004008B" w:rsidRPr="00432552">
        <w:rPr>
          <w:rFonts w:cs="Arial"/>
          <w:sz w:val="24"/>
          <w:szCs w:val="24"/>
        </w:rPr>
        <w:t>,</w:t>
      </w:r>
      <w:r w:rsidRPr="00432552">
        <w:rPr>
          <w:rFonts w:cs="Arial"/>
          <w:b/>
          <w:sz w:val="24"/>
          <w:szCs w:val="24"/>
        </w:rPr>
        <w:t xml:space="preserve"> </w:t>
      </w:r>
      <w:r w:rsidRPr="00432552">
        <w:rPr>
          <w:rFonts w:cs="Arial"/>
          <w:sz w:val="24"/>
          <w:szCs w:val="24"/>
        </w:rPr>
        <w:t xml:space="preserve">porque </w:t>
      </w:r>
      <w:r w:rsidR="004A4C68" w:rsidRPr="00432552">
        <w:rPr>
          <w:rFonts w:cs="Arial"/>
          <w:sz w:val="24"/>
          <w:szCs w:val="24"/>
        </w:rPr>
        <w:t xml:space="preserve">“nuestro país se constituye por diversos Estados unidos por un Pacto Federal, en virtud del cual se subordinan </w:t>
      </w:r>
      <w:r w:rsidR="00A34FA1" w:rsidRPr="00432552">
        <w:rPr>
          <w:rFonts w:cs="Arial"/>
          <w:sz w:val="24"/>
          <w:szCs w:val="24"/>
        </w:rPr>
        <w:t>a la Federación</w:t>
      </w:r>
      <w:r w:rsidR="00651AA2" w:rsidRPr="00432552">
        <w:rPr>
          <w:rFonts w:cs="Arial"/>
          <w:sz w:val="24"/>
          <w:szCs w:val="24"/>
        </w:rPr>
        <w:t>.</w:t>
      </w:r>
      <w:r w:rsidR="00BF5B0E" w:rsidRPr="00432552">
        <w:rPr>
          <w:rFonts w:cs="Arial"/>
          <w:sz w:val="24"/>
          <w:szCs w:val="24"/>
        </w:rPr>
        <w:t>”</w:t>
      </w:r>
      <w:r w:rsidR="00BF5B0E" w:rsidRPr="00432552">
        <w:rPr>
          <w:rStyle w:val="Refdenotaalpie"/>
          <w:rFonts w:cs="Arial"/>
          <w:sz w:val="24"/>
          <w:szCs w:val="24"/>
        </w:rPr>
        <w:footnoteReference w:id="3"/>
      </w:r>
      <w:r w:rsidR="00F9408B" w:rsidRPr="00432552">
        <w:rPr>
          <w:rFonts w:cs="Arial"/>
          <w:sz w:val="24"/>
          <w:szCs w:val="24"/>
        </w:rPr>
        <w:t xml:space="preserve"> </w:t>
      </w:r>
      <w:r w:rsidR="00294262" w:rsidRPr="00432552">
        <w:rPr>
          <w:rFonts w:cs="Arial"/>
          <w:sz w:val="24"/>
          <w:szCs w:val="24"/>
        </w:rPr>
        <w:t xml:space="preserve">Es decir, </w:t>
      </w:r>
      <w:r w:rsidR="007115BE" w:rsidRPr="00432552">
        <w:rPr>
          <w:rFonts w:cs="Arial"/>
          <w:sz w:val="24"/>
          <w:szCs w:val="24"/>
        </w:rPr>
        <w:t>“</w:t>
      </w:r>
      <w:r w:rsidR="00294262" w:rsidRPr="00432552">
        <w:rPr>
          <w:rFonts w:cs="Arial"/>
          <w:sz w:val="24"/>
          <w:szCs w:val="24"/>
        </w:rPr>
        <w:t xml:space="preserve">que el poder público </w:t>
      </w:r>
      <w:r w:rsidR="00294262" w:rsidRPr="00432552">
        <w:rPr>
          <w:rFonts w:cs="Arial"/>
          <w:sz w:val="24"/>
          <w:szCs w:val="24"/>
        </w:rPr>
        <w:lastRenderedPageBreak/>
        <w:t>n</w:t>
      </w:r>
      <w:r w:rsidR="008552A6" w:rsidRPr="00432552">
        <w:rPr>
          <w:rFonts w:cs="Arial"/>
          <w:sz w:val="24"/>
          <w:szCs w:val="24"/>
        </w:rPr>
        <w:t>acional se divide en dos</w:t>
      </w:r>
      <w:r w:rsidR="007115BE" w:rsidRPr="00432552">
        <w:rPr>
          <w:rFonts w:cs="Arial"/>
          <w:sz w:val="24"/>
          <w:szCs w:val="24"/>
        </w:rPr>
        <w:t xml:space="preserve"> grandes</w:t>
      </w:r>
      <w:r w:rsidR="00294262" w:rsidRPr="00432552">
        <w:rPr>
          <w:rFonts w:cs="Arial"/>
          <w:sz w:val="24"/>
          <w:szCs w:val="24"/>
        </w:rPr>
        <w:t xml:space="preserve"> secciones: </w:t>
      </w:r>
      <w:r w:rsidR="007115BE" w:rsidRPr="00432552">
        <w:rPr>
          <w:rFonts w:cs="Arial"/>
          <w:sz w:val="24"/>
          <w:szCs w:val="24"/>
        </w:rPr>
        <w:t>la central,  depositada en poderes, entes, órganos y, en general</w:t>
      </w:r>
      <w:r w:rsidR="007C0334" w:rsidRPr="00432552">
        <w:rPr>
          <w:rFonts w:cs="Arial"/>
          <w:sz w:val="24"/>
          <w:szCs w:val="24"/>
        </w:rPr>
        <w:t>,</w:t>
      </w:r>
      <w:r w:rsidR="007115BE" w:rsidRPr="00432552">
        <w:rPr>
          <w:rFonts w:cs="Arial"/>
          <w:sz w:val="24"/>
          <w:szCs w:val="24"/>
        </w:rPr>
        <w:t xml:space="preserve"> autoridades; a ellos se les denomina </w:t>
      </w:r>
      <w:r w:rsidR="007115BE" w:rsidRPr="00432552">
        <w:rPr>
          <w:rFonts w:cs="Arial"/>
          <w:i/>
          <w:sz w:val="24"/>
          <w:szCs w:val="24"/>
        </w:rPr>
        <w:t xml:space="preserve">poderes de la unión </w:t>
      </w:r>
      <w:r w:rsidR="007115BE" w:rsidRPr="00432552">
        <w:rPr>
          <w:rFonts w:cs="Arial"/>
          <w:sz w:val="24"/>
          <w:szCs w:val="24"/>
        </w:rPr>
        <w:t xml:space="preserve">o </w:t>
      </w:r>
      <w:r w:rsidR="007115BE" w:rsidRPr="00432552">
        <w:rPr>
          <w:rFonts w:cs="Arial"/>
          <w:i/>
          <w:sz w:val="24"/>
          <w:szCs w:val="24"/>
        </w:rPr>
        <w:t xml:space="preserve">autoridades federales. </w:t>
      </w:r>
    </w:p>
    <w:p w:rsidR="007115BE" w:rsidRPr="00432552" w:rsidRDefault="007115BE" w:rsidP="007115BE">
      <w:pPr>
        <w:jc w:val="both"/>
        <w:rPr>
          <w:rFonts w:cs="Arial"/>
          <w:sz w:val="24"/>
          <w:szCs w:val="24"/>
        </w:rPr>
      </w:pPr>
      <w:r w:rsidRPr="00432552">
        <w:rPr>
          <w:rFonts w:cs="Arial"/>
          <w:sz w:val="24"/>
          <w:szCs w:val="24"/>
        </w:rPr>
        <w:t>La otra sección, la estatal, está conformada por los estados que son miembros de la unión, gozan de autonomía; en ejercicio de ella, se han dado su constitución y leyes; tienen sus propios poderes,  entes, órganos y autoridades.”</w:t>
      </w:r>
      <w:r w:rsidR="00702F37" w:rsidRPr="00432552">
        <w:rPr>
          <w:rStyle w:val="Refdenotaalpie"/>
          <w:rFonts w:cs="Arial"/>
          <w:sz w:val="24"/>
          <w:szCs w:val="24"/>
        </w:rPr>
        <w:footnoteReference w:id="4"/>
      </w:r>
    </w:p>
    <w:p w:rsidR="00497D41" w:rsidRPr="00432552" w:rsidRDefault="003F59CF" w:rsidP="009A1C5C">
      <w:pPr>
        <w:jc w:val="right"/>
        <w:rPr>
          <w:rFonts w:cs="Arial"/>
          <w:sz w:val="24"/>
          <w:szCs w:val="24"/>
        </w:rPr>
      </w:pPr>
      <w:r w:rsidRPr="00432552">
        <w:rPr>
          <w:rFonts w:cs="Arial"/>
          <w:sz w:val="24"/>
          <w:szCs w:val="24"/>
        </w:rPr>
        <w:t>Por Fabiana Cortés Contreras.</w:t>
      </w:r>
    </w:p>
    <w:p w:rsidR="00497D41" w:rsidRPr="00432552" w:rsidRDefault="00497D41" w:rsidP="00497D41">
      <w:pPr>
        <w:pStyle w:val="Default"/>
        <w:rPr>
          <w:rFonts w:asciiTheme="minorHAnsi" w:hAnsiTheme="minorHAnsi"/>
        </w:rPr>
      </w:pPr>
    </w:p>
    <w:p w:rsidR="009D5891" w:rsidRPr="00432552" w:rsidRDefault="00497D41" w:rsidP="00B71E7A">
      <w:pPr>
        <w:jc w:val="both"/>
        <w:rPr>
          <w:rFonts w:cs="Arial"/>
          <w:sz w:val="24"/>
          <w:szCs w:val="24"/>
        </w:rPr>
      </w:pPr>
      <w:r w:rsidRPr="00432552">
        <w:t xml:space="preserve"> </w:t>
      </w:r>
    </w:p>
    <w:p w:rsidR="002427D4" w:rsidRPr="00432552" w:rsidRDefault="002427D4">
      <w:pPr>
        <w:rPr>
          <w:rFonts w:cs="Arial"/>
          <w:sz w:val="24"/>
          <w:szCs w:val="24"/>
        </w:rPr>
      </w:pPr>
    </w:p>
    <w:p w:rsidR="002427D4" w:rsidRPr="00432552" w:rsidRDefault="002427D4">
      <w:pPr>
        <w:rPr>
          <w:rFonts w:cs="Arial"/>
          <w:sz w:val="24"/>
          <w:szCs w:val="24"/>
        </w:rPr>
      </w:pPr>
    </w:p>
    <w:sectPr w:rsidR="002427D4" w:rsidRPr="00432552" w:rsidSect="00FC38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8C4" w:rsidRDefault="005428C4" w:rsidP="00284F9A">
      <w:pPr>
        <w:spacing w:after="0" w:line="240" w:lineRule="auto"/>
      </w:pPr>
      <w:r>
        <w:separator/>
      </w:r>
    </w:p>
  </w:endnote>
  <w:endnote w:type="continuationSeparator" w:id="0">
    <w:p w:rsidR="005428C4" w:rsidRDefault="005428C4" w:rsidP="0028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8C4" w:rsidRDefault="005428C4" w:rsidP="00284F9A">
      <w:pPr>
        <w:spacing w:after="0" w:line="240" w:lineRule="auto"/>
      </w:pPr>
      <w:r>
        <w:separator/>
      </w:r>
    </w:p>
  </w:footnote>
  <w:footnote w:type="continuationSeparator" w:id="0">
    <w:p w:rsidR="005428C4" w:rsidRDefault="005428C4" w:rsidP="00284F9A">
      <w:pPr>
        <w:spacing w:after="0" w:line="240" w:lineRule="auto"/>
      </w:pPr>
      <w:r>
        <w:continuationSeparator/>
      </w:r>
    </w:p>
  </w:footnote>
  <w:footnote w:id="1">
    <w:p w:rsidR="00DC748A" w:rsidRDefault="00DC748A">
      <w:pPr>
        <w:pStyle w:val="Textonotapie"/>
      </w:pPr>
      <w:r>
        <w:rPr>
          <w:rStyle w:val="Refdenotaalpie"/>
        </w:rPr>
        <w:footnoteRef/>
      </w:r>
      <w:r>
        <w:t xml:space="preserve"> RODRÍGUEZ LOZANO, Amador, Constitución Política de los Estados Unidos Mexicanos comenta</w:t>
      </w:r>
      <w:bookmarkStart w:id="0" w:name="_GoBack"/>
      <w:bookmarkEnd w:id="0"/>
      <w:r>
        <w:t>da. Fecha de consulta 07 de septiembre de 2015 en la página web</w:t>
      </w:r>
      <w:r w:rsidRPr="00DC748A">
        <w:rPr>
          <w:u w:val="single"/>
        </w:rPr>
        <w:t>: http://biblio.juridicas.unam.mx/libros/4/1788/1.pdf</w:t>
      </w:r>
    </w:p>
  </w:footnote>
  <w:footnote w:id="2">
    <w:p w:rsidR="008126D0" w:rsidRPr="008126D0" w:rsidRDefault="008126D0">
      <w:pPr>
        <w:pStyle w:val="Textonotapie"/>
      </w:pPr>
      <w:r>
        <w:rPr>
          <w:rStyle w:val="Refdenotaalpie"/>
        </w:rPr>
        <w:footnoteRef/>
      </w:r>
      <w:r>
        <w:t xml:space="preserve"> ARTEAGA NAVA, </w:t>
      </w:r>
      <w:proofErr w:type="spellStart"/>
      <w:r>
        <w:t>Elisur</w:t>
      </w:r>
      <w:proofErr w:type="spellEnd"/>
      <w:r>
        <w:t xml:space="preserve">. </w:t>
      </w:r>
      <w:r>
        <w:rPr>
          <w:i/>
        </w:rPr>
        <w:t xml:space="preserve">Derecho Constitucional. </w:t>
      </w:r>
      <w:r>
        <w:t>3ª ed</w:t>
      </w:r>
      <w:r w:rsidR="00E65915">
        <w:t>ición, México, Oxford, 2008, pp. 36-37.</w:t>
      </w:r>
    </w:p>
  </w:footnote>
  <w:footnote w:id="3">
    <w:p w:rsidR="00BF5B0E" w:rsidRDefault="00BF5B0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651AA2">
        <w:t xml:space="preserve">PODER JUDICIAL DE LA FEDERACIÓN, SUPREMA CORTE DE JUSTICIA DE LA NACIÓN. Serie Grandes Temas del Constitucionalismo Mexicano, El Federalismo. Segunda reimpresión, México, 2011, p. </w:t>
      </w:r>
      <w:r w:rsidR="00EE49C3">
        <w:t>50.</w:t>
      </w:r>
    </w:p>
  </w:footnote>
  <w:footnote w:id="4">
    <w:p w:rsidR="00702F37" w:rsidRDefault="00702F37">
      <w:pPr>
        <w:pStyle w:val="Textonotapie"/>
      </w:pPr>
      <w:r>
        <w:rPr>
          <w:rStyle w:val="Refdenotaalpie"/>
        </w:rPr>
        <w:footnoteRef/>
      </w:r>
      <w:r>
        <w:t xml:space="preserve"> ARTEAGA NAVA, </w:t>
      </w:r>
      <w:proofErr w:type="spellStart"/>
      <w:r>
        <w:t>Elisur</w:t>
      </w:r>
      <w:proofErr w:type="spellEnd"/>
      <w:r>
        <w:t xml:space="preserve">. </w:t>
      </w:r>
      <w:proofErr w:type="spellStart"/>
      <w:r>
        <w:t>Op</w:t>
      </w:r>
      <w:proofErr w:type="spellEnd"/>
      <w:r>
        <w:t>. cit. supra, nota 2, pp. 124-125.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04B81"/>
    <w:multiLevelType w:val="hybridMultilevel"/>
    <w:tmpl w:val="99FA85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06"/>
    <w:rsid w:val="0004008B"/>
    <w:rsid w:val="000574E6"/>
    <w:rsid w:val="000B7031"/>
    <w:rsid w:val="00153859"/>
    <w:rsid w:val="001C5E19"/>
    <w:rsid w:val="001D564C"/>
    <w:rsid w:val="001E663C"/>
    <w:rsid w:val="002003E8"/>
    <w:rsid w:val="002427D4"/>
    <w:rsid w:val="00253C36"/>
    <w:rsid w:val="00256960"/>
    <w:rsid w:val="00284F9A"/>
    <w:rsid w:val="00290D6F"/>
    <w:rsid w:val="00294262"/>
    <w:rsid w:val="003C6DAC"/>
    <w:rsid w:val="003F59CF"/>
    <w:rsid w:val="004271D4"/>
    <w:rsid w:val="00432552"/>
    <w:rsid w:val="00486B37"/>
    <w:rsid w:val="00497D41"/>
    <w:rsid w:val="004A4C68"/>
    <w:rsid w:val="00502506"/>
    <w:rsid w:val="005246D8"/>
    <w:rsid w:val="005428C4"/>
    <w:rsid w:val="005B0654"/>
    <w:rsid w:val="005D2F31"/>
    <w:rsid w:val="005E507F"/>
    <w:rsid w:val="005F77DA"/>
    <w:rsid w:val="00651AA2"/>
    <w:rsid w:val="00702F37"/>
    <w:rsid w:val="007115BE"/>
    <w:rsid w:val="007C0334"/>
    <w:rsid w:val="007E64AD"/>
    <w:rsid w:val="007F4577"/>
    <w:rsid w:val="008126D0"/>
    <w:rsid w:val="008152AD"/>
    <w:rsid w:val="00836DD9"/>
    <w:rsid w:val="008552A6"/>
    <w:rsid w:val="00875CD8"/>
    <w:rsid w:val="008C329E"/>
    <w:rsid w:val="009A1C5C"/>
    <w:rsid w:val="009D3E08"/>
    <w:rsid w:val="009D5891"/>
    <w:rsid w:val="00A25BB3"/>
    <w:rsid w:val="00A34FA1"/>
    <w:rsid w:val="00B01415"/>
    <w:rsid w:val="00B17E43"/>
    <w:rsid w:val="00B53A0F"/>
    <w:rsid w:val="00B556B8"/>
    <w:rsid w:val="00B71E7A"/>
    <w:rsid w:val="00B9241C"/>
    <w:rsid w:val="00BF5B0E"/>
    <w:rsid w:val="00C81EFD"/>
    <w:rsid w:val="00CA62E0"/>
    <w:rsid w:val="00CE0F3B"/>
    <w:rsid w:val="00D90476"/>
    <w:rsid w:val="00DA7C27"/>
    <w:rsid w:val="00DB7155"/>
    <w:rsid w:val="00DC748A"/>
    <w:rsid w:val="00E65915"/>
    <w:rsid w:val="00E74969"/>
    <w:rsid w:val="00E75290"/>
    <w:rsid w:val="00ED4A15"/>
    <w:rsid w:val="00EE49C3"/>
    <w:rsid w:val="00F64733"/>
    <w:rsid w:val="00F9408B"/>
    <w:rsid w:val="00F9721D"/>
    <w:rsid w:val="00FC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84F9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84F9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84F9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84F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4F9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84F9A"/>
    <w:rPr>
      <w:vertAlign w:val="superscript"/>
    </w:rPr>
  </w:style>
  <w:style w:type="paragraph" w:customStyle="1" w:styleId="Default">
    <w:name w:val="Default"/>
    <w:rsid w:val="00497D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90D6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34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84F9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84F9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84F9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84F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4F9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84F9A"/>
    <w:rPr>
      <w:vertAlign w:val="superscript"/>
    </w:rPr>
  </w:style>
  <w:style w:type="paragraph" w:customStyle="1" w:styleId="Default">
    <w:name w:val="Default"/>
    <w:rsid w:val="00497D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90D6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34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6888D-7ECF-485F-AEE0-0BC77826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Faby Fer</dc:creator>
  <cp:lastModifiedBy>ANCIFEM</cp:lastModifiedBy>
  <cp:revision>4</cp:revision>
  <dcterms:created xsi:type="dcterms:W3CDTF">2015-09-14T23:48:00Z</dcterms:created>
  <dcterms:modified xsi:type="dcterms:W3CDTF">2015-09-14T23:50:00Z</dcterms:modified>
</cp:coreProperties>
</file>